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7309C">
        <w:rPr>
          <w:color w:val="000000" w:themeColor="text1"/>
          <w:sz w:val="28"/>
          <w:szCs w:val="28"/>
        </w:rPr>
        <w:t>80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7309C" w:rsidR="00A7309C">
        <w:rPr>
          <w:color w:val="000000" w:themeColor="text1"/>
          <w:sz w:val="28"/>
          <w:szCs w:val="28"/>
        </w:rPr>
        <w:t>86MS0053-01-2024-000234-72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244CF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244CF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244CF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="008D3E52">
        <w:rPr>
          <w:color w:val="000000" w:themeColor="text1"/>
          <w:sz w:val="28"/>
          <w:szCs w:val="28"/>
        </w:rPr>
        <w:t xml:space="preserve">по адресу: </w:t>
      </w:r>
      <w:r w:rsidR="00244CF9">
        <w:rPr>
          <w:color w:val="000000" w:themeColor="text1"/>
          <w:sz w:val="28"/>
          <w:szCs w:val="28"/>
        </w:rPr>
        <w:t>*</w:t>
      </w:r>
      <w:r w:rsidR="008D3E52">
        <w:rPr>
          <w:color w:val="000000" w:themeColor="text1"/>
          <w:sz w:val="28"/>
          <w:szCs w:val="28"/>
        </w:rPr>
        <w:t>,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</w:t>
      </w:r>
      <w:r w:rsidR="00244CF9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244CF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1044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244CF9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44CF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 А.Н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C10442">
        <w:rPr>
          <w:color w:val="000000" w:themeColor="text1"/>
          <w:sz w:val="28"/>
          <w:szCs w:val="28"/>
        </w:rPr>
        <w:t>Сасова А.Н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10442">
        <w:rPr>
          <w:color w:val="000000" w:themeColor="text1"/>
          <w:sz w:val="28"/>
          <w:szCs w:val="28"/>
        </w:rPr>
        <w:t>3</w:t>
      </w:r>
      <w:r w:rsidR="008D3E52">
        <w:rPr>
          <w:color w:val="000000" w:themeColor="text1"/>
          <w:sz w:val="28"/>
          <w:szCs w:val="28"/>
        </w:rPr>
        <w:t>1.08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C10442">
        <w:rPr>
          <w:color w:val="000000" w:themeColor="text1"/>
          <w:sz w:val="28"/>
          <w:szCs w:val="28"/>
        </w:rPr>
        <w:t>12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C10442">
        <w:rPr>
          <w:color w:val="000000" w:themeColor="text1"/>
          <w:sz w:val="28"/>
          <w:szCs w:val="28"/>
        </w:rPr>
        <w:t xml:space="preserve"> 13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44CF9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C10442">
        <w:rPr>
          <w:color w:val="000000"/>
          <w:sz w:val="28"/>
          <w:szCs w:val="28"/>
        </w:rPr>
        <w:t>4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10442">
        <w:rPr>
          <w:color w:val="000000" w:themeColor="text1"/>
          <w:sz w:val="28"/>
          <w:szCs w:val="28"/>
        </w:rPr>
        <w:t>Сасовым А.Н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244CF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10442">
        <w:rPr>
          <w:color w:val="000000" w:themeColor="text1"/>
          <w:sz w:val="28"/>
          <w:szCs w:val="28"/>
        </w:rPr>
        <w:t>Сасов А.Н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10442">
        <w:rPr>
          <w:color w:val="000000" w:themeColor="text1"/>
          <w:sz w:val="28"/>
          <w:szCs w:val="28"/>
        </w:rPr>
        <w:t>Сасову А.Н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C10442">
        <w:rPr>
          <w:color w:val="000000" w:themeColor="text1"/>
          <w:sz w:val="28"/>
          <w:szCs w:val="28"/>
        </w:rPr>
        <w:t>Сасов А.Н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244CF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10442">
        <w:rPr>
          <w:color w:val="000000" w:themeColor="text1"/>
          <w:sz w:val="28"/>
          <w:szCs w:val="28"/>
        </w:rPr>
        <w:t>Сасова А.Н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10442">
        <w:rPr>
          <w:color w:val="000000" w:themeColor="text1"/>
          <w:sz w:val="28"/>
          <w:szCs w:val="28"/>
        </w:rPr>
        <w:t>Сасову А.Н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Сасова Александра Николаевича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A7309C" w:rsidR="00A7309C">
        <w:rPr>
          <w:color w:val="000000" w:themeColor="text1"/>
          <w:sz w:val="28"/>
          <w:szCs w:val="28"/>
        </w:rPr>
        <w:t>0412365400535000802420169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44CF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38BF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44CF9"/>
    <w:rsid w:val="00263FDF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A24AF"/>
    <w:rsid w:val="009E0124"/>
    <w:rsid w:val="009F4C28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B6EFF"/>
    <w:rsid w:val="00CD28A9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